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D7" w:rsidRDefault="00072BD7" w:rsidP="00072BD7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22297C33" wp14:editId="2C8E838D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BD7" w:rsidRDefault="00072BD7" w:rsidP="00072BD7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72BD7" w:rsidRDefault="00072BD7" w:rsidP="00072BD7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072BD7" w:rsidRDefault="00072BD7" w:rsidP="00072BD7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072BD7" w:rsidRDefault="00072BD7" w:rsidP="00072BD7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E2E17" w:rsidRDefault="00BE2E17" w:rsidP="00BE2E17">
      <w:pPr>
        <w:rPr>
          <w:b/>
          <w:sz w:val="28"/>
          <w:u w:val="single"/>
        </w:rPr>
      </w:pPr>
    </w:p>
    <w:p w:rsidR="00BE2E17" w:rsidRPr="00EC76A9" w:rsidRDefault="00BE2E17" w:rsidP="00BE2E17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Pr="00EC76A9">
        <w:rPr>
          <w:b/>
          <w:sz w:val="28"/>
          <w:u w:val="single"/>
        </w:rPr>
        <w:t>т</w:t>
      </w:r>
      <w:r w:rsidR="00A21F68">
        <w:rPr>
          <w:b/>
          <w:sz w:val="28"/>
          <w:u w:val="single"/>
        </w:rPr>
        <w:t xml:space="preserve"> 11</w:t>
      </w:r>
      <w:r w:rsidR="00527324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 xml:space="preserve">04.2024 </w:t>
      </w:r>
      <w:r w:rsidRPr="00EC76A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 xml:space="preserve"> </w:t>
      </w:r>
      <w:r w:rsidR="00A21F68">
        <w:rPr>
          <w:b/>
          <w:sz w:val="28"/>
          <w:u w:val="single"/>
        </w:rPr>
        <w:t>121</w:t>
      </w:r>
      <w:bookmarkStart w:id="0" w:name="_GoBack"/>
      <w:bookmarkEnd w:id="0"/>
      <w:r>
        <w:rPr>
          <w:b/>
          <w:sz w:val="28"/>
          <w:u w:val="single"/>
        </w:rPr>
        <w:t>п</w:t>
      </w:r>
    </w:p>
    <w:p w:rsidR="00BE2E17" w:rsidRDefault="00BE2E17" w:rsidP="00BE2E17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BE2E17" w:rsidRPr="00D6125A" w:rsidRDefault="00BE2E17" w:rsidP="00BE2E17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BE2E17" w:rsidTr="002C2B80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2E17" w:rsidRDefault="00BE2E17" w:rsidP="00BE2E17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изменений в </w:t>
            </w:r>
            <w:r w:rsidRPr="00BE2E17">
              <w:rPr>
                <w:sz w:val="22"/>
                <w:szCs w:val="22"/>
              </w:rPr>
              <w:t>Правила</w:t>
            </w:r>
            <w:r>
              <w:rPr>
                <w:sz w:val="22"/>
                <w:szCs w:val="22"/>
              </w:rPr>
              <w:t xml:space="preserve"> </w:t>
            </w:r>
            <w:r w:rsidRPr="00BE2E17">
              <w:rPr>
                <w:sz w:val="22"/>
                <w:szCs w:val="22"/>
              </w:rPr>
              <w:t>использования водных объектов общего пользования, расположенных на территории Заполярного района, для личных и бытовых нужд</w:t>
            </w:r>
          </w:p>
          <w:p w:rsidR="00BE2E17" w:rsidRDefault="00BE2E17" w:rsidP="002C2B80">
            <w:pPr>
              <w:jc w:val="both"/>
              <w:rPr>
                <w:sz w:val="22"/>
                <w:szCs w:val="22"/>
              </w:rPr>
            </w:pPr>
          </w:p>
          <w:p w:rsidR="00BE2E17" w:rsidRPr="00EF3E8B" w:rsidRDefault="00BE2E17" w:rsidP="002C2B80">
            <w:pPr>
              <w:jc w:val="both"/>
              <w:rPr>
                <w:sz w:val="22"/>
                <w:szCs w:val="22"/>
              </w:rPr>
            </w:pPr>
          </w:p>
        </w:tc>
      </w:tr>
    </w:tbl>
    <w:p w:rsidR="00BE2E17" w:rsidRPr="00540317" w:rsidRDefault="00BE2E17" w:rsidP="00BE2E17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540317">
        <w:rPr>
          <w:rFonts w:eastAsia="Calibri"/>
          <w:sz w:val="26"/>
          <w:szCs w:val="26"/>
          <w:lang w:eastAsia="en-US"/>
        </w:rPr>
        <w:t xml:space="preserve">В </w:t>
      </w:r>
      <w:r w:rsidRPr="00540317">
        <w:rPr>
          <w:rFonts w:eastAsiaTheme="minorHAnsi"/>
          <w:sz w:val="26"/>
          <w:szCs w:val="26"/>
          <w:lang w:eastAsia="en-US"/>
        </w:rPr>
        <w:t xml:space="preserve">соответствии </w:t>
      </w:r>
      <w:r>
        <w:rPr>
          <w:rFonts w:eastAsiaTheme="minorHAnsi"/>
          <w:sz w:val="26"/>
          <w:szCs w:val="26"/>
          <w:lang w:eastAsia="en-US"/>
        </w:rPr>
        <w:t>ч.</w:t>
      </w:r>
      <w:r w:rsidRPr="00BE2E17">
        <w:rPr>
          <w:rFonts w:eastAsiaTheme="minorHAnsi"/>
          <w:sz w:val="26"/>
          <w:szCs w:val="26"/>
          <w:lang w:eastAsia="en-US"/>
        </w:rPr>
        <w:t xml:space="preserve"> 4 ст</w:t>
      </w:r>
      <w:r>
        <w:rPr>
          <w:rFonts w:eastAsiaTheme="minorHAnsi"/>
          <w:sz w:val="26"/>
          <w:szCs w:val="26"/>
          <w:lang w:eastAsia="en-US"/>
        </w:rPr>
        <w:t>.</w:t>
      </w:r>
      <w:r w:rsidRPr="00BE2E17">
        <w:rPr>
          <w:rFonts w:eastAsiaTheme="minorHAnsi"/>
          <w:sz w:val="26"/>
          <w:szCs w:val="26"/>
          <w:lang w:eastAsia="en-US"/>
        </w:rPr>
        <w:t xml:space="preserve"> 27 Водного кодекса Российской </w:t>
      </w:r>
      <w:proofErr w:type="gramStart"/>
      <w:r w:rsidRPr="00BE2E17">
        <w:rPr>
          <w:rFonts w:eastAsiaTheme="minorHAnsi"/>
          <w:sz w:val="26"/>
          <w:szCs w:val="26"/>
          <w:lang w:eastAsia="en-US"/>
        </w:rPr>
        <w:t xml:space="preserve">Федерации, </w:t>
      </w:r>
      <w:r w:rsidR="00527324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527324">
        <w:rPr>
          <w:rFonts w:eastAsiaTheme="minorHAnsi"/>
          <w:sz w:val="26"/>
          <w:szCs w:val="26"/>
          <w:lang w:eastAsia="en-US"/>
        </w:rPr>
        <w:t xml:space="preserve">                              </w:t>
      </w:r>
      <w:r w:rsidRPr="00BE2E17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>.</w:t>
      </w:r>
      <w:r w:rsidRPr="00BE2E17">
        <w:rPr>
          <w:rFonts w:eastAsiaTheme="minorHAnsi"/>
          <w:sz w:val="26"/>
          <w:szCs w:val="26"/>
          <w:lang w:eastAsia="en-US"/>
        </w:rPr>
        <w:t xml:space="preserve"> 28 ч</w:t>
      </w:r>
      <w:r>
        <w:rPr>
          <w:rFonts w:eastAsiaTheme="minorHAnsi"/>
          <w:sz w:val="26"/>
          <w:szCs w:val="26"/>
          <w:lang w:eastAsia="en-US"/>
        </w:rPr>
        <w:t>.</w:t>
      </w:r>
      <w:r w:rsidRPr="00BE2E17">
        <w:rPr>
          <w:rFonts w:eastAsiaTheme="minorHAnsi"/>
          <w:sz w:val="26"/>
          <w:szCs w:val="26"/>
          <w:lang w:eastAsia="en-US"/>
        </w:rPr>
        <w:t xml:space="preserve"> 1 ст</w:t>
      </w:r>
      <w:r>
        <w:rPr>
          <w:rFonts w:eastAsiaTheme="minorHAnsi"/>
          <w:sz w:val="26"/>
          <w:szCs w:val="26"/>
          <w:lang w:eastAsia="en-US"/>
        </w:rPr>
        <w:t>.</w:t>
      </w:r>
      <w:r w:rsidRPr="00BE2E17">
        <w:rPr>
          <w:rFonts w:eastAsiaTheme="minorHAnsi"/>
          <w:sz w:val="26"/>
          <w:szCs w:val="26"/>
          <w:lang w:eastAsia="en-US"/>
        </w:rPr>
        <w:t xml:space="preserve"> 15 </w:t>
      </w:r>
      <w:r>
        <w:rPr>
          <w:rFonts w:eastAsiaTheme="minorHAnsi"/>
          <w:sz w:val="26"/>
          <w:szCs w:val="26"/>
          <w:lang w:eastAsia="en-US"/>
        </w:rPr>
        <w:t>Федерального</w:t>
      </w:r>
      <w:r w:rsidRPr="00BE2E17">
        <w:rPr>
          <w:rFonts w:eastAsiaTheme="minorHAnsi"/>
          <w:sz w:val="26"/>
          <w:szCs w:val="26"/>
          <w:lang w:eastAsia="en-US"/>
        </w:rPr>
        <w:t xml:space="preserve"> закон</w:t>
      </w:r>
      <w:r>
        <w:rPr>
          <w:rFonts w:eastAsiaTheme="minorHAnsi"/>
          <w:sz w:val="26"/>
          <w:szCs w:val="26"/>
          <w:lang w:eastAsia="en-US"/>
        </w:rPr>
        <w:t>а от 06.10.2003 №</w:t>
      </w:r>
      <w:r w:rsidRPr="00BE2E17">
        <w:rPr>
          <w:rFonts w:eastAsiaTheme="minorHAnsi"/>
          <w:sz w:val="26"/>
          <w:szCs w:val="26"/>
          <w:lang w:eastAsia="en-US"/>
        </w:rPr>
        <w:t xml:space="preserve"> 131-ФЗ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BE2E17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sz w:val="26"/>
          <w:szCs w:val="26"/>
          <w:lang w:eastAsia="en-US"/>
        </w:rPr>
        <w:t xml:space="preserve">» </w:t>
      </w:r>
      <w:r w:rsidRPr="00540317">
        <w:rPr>
          <w:rFonts w:eastAsiaTheme="minorHAnsi"/>
          <w:sz w:val="26"/>
          <w:szCs w:val="26"/>
          <w:lang w:eastAsia="en-US"/>
        </w:rPr>
        <w:t xml:space="preserve">Администрация </w:t>
      </w:r>
      <w:r>
        <w:rPr>
          <w:rFonts w:eastAsiaTheme="minorHAnsi"/>
          <w:sz w:val="26"/>
          <w:szCs w:val="26"/>
          <w:lang w:eastAsia="en-US"/>
        </w:rPr>
        <w:t>муниципального района «</w:t>
      </w:r>
      <w:r w:rsidRPr="00540317">
        <w:rPr>
          <w:rFonts w:eastAsiaTheme="minorHAnsi"/>
          <w:sz w:val="26"/>
          <w:szCs w:val="26"/>
          <w:lang w:eastAsia="en-US"/>
        </w:rPr>
        <w:t>Заполярн</w:t>
      </w:r>
      <w:r>
        <w:rPr>
          <w:rFonts w:eastAsiaTheme="minorHAnsi"/>
          <w:sz w:val="26"/>
          <w:szCs w:val="26"/>
          <w:lang w:eastAsia="en-US"/>
        </w:rPr>
        <w:t>ый</w:t>
      </w:r>
      <w:r w:rsidRPr="00540317">
        <w:rPr>
          <w:rFonts w:eastAsiaTheme="minorHAnsi"/>
          <w:sz w:val="26"/>
          <w:szCs w:val="26"/>
          <w:lang w:eastAsia="en-US"/>
        </w:rPr>
        <w:t xml:space="preserve">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54031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Pr="00540317">
        <w:rPr>
          <w:sz w:val="26"/>
          <w:szCs w:val="26"/>
        </w:rPr>
        <w:t>ПОСТАНОВЛЯЕТ:</w:t>
      </w:r>
    </w:p>
    <w:p w:rsidR="00BE2E17" w:rsidRDefault="00BE2E17" w:rsidP="00BE2E17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E2E17" w:rsidRDefault="00BE2E17" w:rsidP="00BE2E17">
      <w:pPr>
        <w:tabs>
          <w:tab w:val="left" w:pos="851"/>
        </w:tabs>
        <w:ind w:firstLine="709"/>
        <w:jc w:val="both"/>
        <w:rPr>
          <w:rFonts w:ascii="PT Serif" w:hAnsi="PT Serif"/>
          <w:color w:val="22272F"/>
          <w:sz w:val="26"/>
          <w:szCs w:val="26"/>
          <w:shd w:val="clear" w:color="auto" w:fill="FFFFFF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 w:rsidRPr="00BE2E17">
        <w:rPr>
          <w:rFonts w:eastAsia="Calibri"/>
          <w:sz w:val="26"/>
          <w:szCs w:val="26"/>
          <w:lang w:eastAsia="en-US"/>
        </w:rPr>
        <w:t>Правила использования водных объектов общего пользования, расположенных на территории Заполярного района, для личных и бытовых нужд</w:t>
      </w:r>
      <w:r w:rsidR="00072BD7">
        <w:rPr>
          <w:rFonts w:eastAsia="Calibri"/>
          <w:sz w:val="26"/>
          <w:szCs w:val="26"/>
          <w:lang w:eastAsia="en-US"/>
        </w:rPr>
        <w:t>»,</w:t>
      </w:r>
      <w:r>
        <w:rPr>
          <w:rFonts w:eastAsia="Calibri"/>
          <w:sz w:val="26"/>
          <w:szCs w:val="26"/>
          <w:lang w:eastAsia="en-US"/>
        </w:rPr>
        <w:t xml:space="preserve"> утвержденные постановлением </w:t>
      </w:r>
      <w:r w:rsidRPr="00BE2E17">
        <w:rPr>
          <w:rFonts w:eastAsia="Calibri"/>
          <w:sz w:val="26"/>
          <w:szCs w:val="26"/>
          <w:lang w:eastAsia="en-US"/>
        </w:rPr>
        <w:t>от 28</w:t>
      </w:r>
      <w:r>
        <w:rPr>
          <w:rFonts w:eastAsia="Calibri"/>
          <w:sz w:val="26"/>
          <w:szCs w:val="26"/>
          <w:lang w:eastAsia="en-US"/>
        </w:rPr>
        <w:t>.09.</w:t>
      </w:r>
      <w:r w:rsidRPr="00BE2E17">
        <w:rPr>
          <w:rFonts w:eastAsia="Calibri"/>
          <w:sz w:val="26"/>
          <w:szCs w:val="26"/>
          <w:lang w:eastAsia="en-US"/>
        </w:rPr>
        <w:t xml:space="preserve">2020 </w:t>
      </w:r>
      <w:r>
        <w:rPr>
          <w:rFonts w:eastAsia="Calibri"/>
          <w:sz w:val="26"/>
          <w:szCs w:val="26"/>
          <w:lang w:eastAsia="en-US"/>
        </w:rPr>
        <w:t>№ 195п «</w:t>
      </w:r>
      <w:r w:rsidRPr="00BE2E17">
        <w:rPr>
          <w:rFonts w:eastAsia="Calibri"/>
          <w:sz w:val="26"/>
          <w:szCs w:val="26"/>
          <w:lang w:eastAsia="en-US"/>
        </w:rPr>
        <w:t>Об утверждении правил использования водных объектов общего пользования, расположенных на территории Заполярного района, для личных и бытовых нужд</w:t>
      </w:r>
      <w:r>
        <w:rPr>
          <w:rFonts w:eastAsia="Calibri"/>
          <w:sz w:val="26"/>
          <w:szCs w:val="26"/>
          <w:lang w:eastAsia="en-US"/>
        </w:rPr>
        <w:t xml:space="preserve">» (в редакции постановления 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от 09.03.2023 № 81п) </w:t>
      </w:r>
      <w:r w:rsidR="00DC2D69">
        <w:rPr>
          <w:rFonts w:ascii="PT Serif" w:hAnsi="PT Serif"/>
          <w:color w:val="22272F"/>
          <w:sz w:val="26"/>
          <w:szCs w:val="26"/>
          <w:shd w:val="clear" w:color="auto" w:fill="FFFFFF"/>
        </w:rPr>
        <w:t>нижеуказанные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 изменения:</w:t>
      </w:r>
    </w:p>
    <w:p w:rsidR="00DC2D69" w:rsidRDefault="00BE2E17" w:rsidP="00BE2E17">
      <w:pPr>
        <w:tabs>
          <w:tab w:val="left" w:pos="851"/>
        </w:tabs>
        <w:ind w:firstLine="709"/>
        <w:jc w:val="both"/>
        <w:rPr>
          <w:rFonts w:ascii="PT Serif" w:hAnsi="PT Serif"/>
          <w:color w:val="22272F"/>
          <w:sz w:val="26"/>
          <w:szCs w:val="26"/>
          <w:shd w:val="clear" w:color="auto" w:fill="FFFFFF"/>
        </w:rPr>
      </w:pP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1.1. </w:t>
      </w:r>
      <w:r w:rsidR="00DC2D69">
        <w:rPr>
          <w:rFonts w:ascii="PT Serif" w:hAnsi="PT Serif"/>
          <w:color w:val="22272F"/>
          <w:sz w:val="26"/>
          <w:szCs w:val="26"/>
          <w:shd w:val="clear" w:color="auto" w:fill="FFFFFF"/>
        </w:rPr>
        <w:t>Дополнить пунктом 1.7 следующего содержания:</w:t>
      </w:r>
    </w:p>
    <w:p w:rsidR="00BE2E17" w:rsidRDefault="00DC2D69" w:rsidP="00BE2E17">
      <w:pPr>
        <w:tabs>
          <w:tab w:val="left" w:pos="851"/>
        </w:tabs>
        <w:ind w:firstLine="709"/>
        <w:jc w:val="both"/>
        <w:rPr>
          <w:rFonts w:ascii="PT Serif" w:hAnsi="PT Serif"/>
          <w:color w:val="22272F"/>
          <w:sz w:val="26"/>
          <w:szCs w:val="26"/>
          <w:shd w:val="clear" w:color="auto" w:fill="FFFFFF"/>
        </w:rPr>
      </w:pP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«1.7. </w:t>
      </w:r>
      <w:r w:rsidRPr="00DC2D69">
        <w:rPr>
          <w:rFonts w:ascii="PT Serif" w:hAnsi="PT Serif"/>
          <w:color w:val="22272F"/>
          <w:sz w:val="26"/>
          <w:szCs w:val="26"/>
          <w:shd w:val="clear" w:color="auto" w:fill="FFFFFF"/>
        </w:rPr>
        <w:t>Использование водных объектов общего пользования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осуществляется в соответствии с Водным кодексом Российской Федерации, иными федеральными законами и утвержденными Администрацией Заполярного района Правила использования водных объектов для рекреационных целей.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>»;</w:t>
      </w:r>
    </w:p>
    <w:p w:rsidR="00DC2D69" w:rsidRDefault="00DC2D69" w:rsidP="00BE2E17">
      <w:pPr>
        <w:tabs>
          <w:tab w:val="left" w:pos="851"/>
        </w:tabs>
        <w:ind w:firstLine="709"/>
        <w:jc w:val="both"/>
        <w:rPr>
          <w:rFonts w:ascii="PT Serif" w:hAnsi="PT Serif"/>
          <w:color w:val="22272F"/>
          <w:sz w:val="26"/>
          <w:szCs w:val="26"/>
          <w:shd w:val="clear" w:color="auto" w:fill="FFFFFF"/>
        </w:rPr>
      </w:pP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>1.2. Абзац «д» пункта 2.1, абзац «в» пункта 3.1</w:t>
      </w:r>
      <w:r w:rsidR="00CC1ACC">
        <w:rPr>
          <w:rFonts w:ascii="PT Serif" w:hAnsi="PT Serif"/>
          <w:color w:val="22272F"/>
          <w:sz w:val="26"/>
          <w:szCs w:val="26"/>
          <w:shd w:val="clear" w:color="auto" w:fill="FFFFFF"/>
        </w:rPr>
        <w:t>, абзац «ж» пункта 4.1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 исключить;</w:t>
      </w:r>
    </w:p>
    <w:p w:rsidR="00DC2D69" w:rsidRPr="00BE2E17" w:rsidRDefault="00DC2D69" w:rsidP="00BE2E17">
      <w:pPr>
        <w:tabs>
          <w:tab w:val="left" w:pos="851"/>
        </w:tabs>
        <w:ind w:firstLine="709"/>
        <w:jc w:val="both"/>
        <w:rPr>
          <w:rFonts w:ascii="PT Serif" w:hAnsi="PT Serif"/>
          <w:color w:val="22272F"/>
          <w:sz w:val="26"/>
          <w:szCs w:val="26"/>
          <w:shd w:val="clear" w:color="auto" w:fill="FFFFFF"/>
        </w:rPr>
      </w:pP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1.3. Пункты 3.2 и 3.8 признать утратившими силу. </w:t>
      </w:r>
    </w:p>
    <w:p w:rsidR="00BE2E17" w:rsidRDefault="00BE2E17" w:rsidP="00BE2E17">
      <w:pPr>
        <w:overflowPunct/>
        <w:ind w:firstLine="709"/>
        <w:jc w:val="both"/>
        <w:textAlignment w:val="auto"/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Pr="00540317">
        <w:rPr>
          <w:rFonts w:eastAsiaTheme="minorHAnsi"/>
          <w:sz w:val="26"/>
          <w:szCs w:val="26"/>
          <w:lang w:eastAsia="en-US"/>
        </w:rPr>
        <w:t xml:space="preserve">Настоящее постановление </w:t>
      </w:r>
      <w:r w:rsidRPr="00BE2E17">
        <w:rPr>
          <w:rFonts w:eastAsiaTheme="minorHAnsi"/>
          <w:sz w:val="26"/>
          <w:szCs w:val="26"/>
          <w:lang w:eastAsia="en-US"/>
        </w:rPr>
        <w:t>вступает в силу после его официального опубликования.</w:t>
      </w:r>
    </w:p>
    <w:p w:rsidR="00BE2E17" w:rsidRPr="00540317" w:rsidRDefault="00BE2E17" w:rsidP="00BE2E17">
      <w:pPr>
        <w:pStyle w:val="ConsPlusNormal"/>
        <w:tabs>
          <w:tab w:val="left" w:pos="993"/>
        </w:tabs>
        <w:jc w:val="both"/>
      </w:pPr>
    </w:p>
    <w:p w:rsidR="00BE2E17" w:rsidRPr="00540317" w:rsidRDefault="00BE2E17" w:rsidP="00BE2E1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54031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540317">
        <w:rPr>
          <w:sz w:val="26"/>
          <w:szCs w:val="26"/>
        </w:rPr>
        <w:t xml:space="preserve"> Администрации</w:t>
      </w:r>
    </w:p>
    <w:p w:rsidR="00725FB3" w:rsidRDefault="00BE2E17" w:rsidP="00DC2D69">
      <w:pPr>
        <w:tabs>
          <w:tab w:val="left" w:pos="993"/>
        </w:tabs>
        <w:jc w:val="both"/>
      </w:pPr>
      <w:r w:rsidRPr="00540317">
        <w:rPr>
          <w:sz w:val="26"/>
          <w:szCs w:val="26"/>
        </w:rPr>
        <w:t xml:space="preserve">Заполярного района                                           </w:t>
      </w:r>
      <w:r>
        <w:rPr>
          <w:sz w:val="26"/>
          <w:szCs w:val="26"/>
        </w:rPr>
        <w:t xml:space="preserve">                           </w:t>
      </w:r>
      <w:r w:rsidRPr="00540317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Н.Л. Михайлова</w:t>
      </w:r>
    </w:p>
    <w:sectPr w:rsidR="00725FB3" w:rsidSect="00E21B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B34E6104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17"/>
    <w:rsid w:val="00072BD7"/>
    <w:rsid w:val="00527324"/>
    <w:rsid w:val="00725FB3"/>
    <w:rsid w:val="00A21F68"/>
    <w:rsid w:val="00BE2E17"/>
    <w:rsid w:val="00CC1ACC"/>
    <w:rsid w:val="00DC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5FEC"/>
  <w15:chartTrackingRefBased/>
  <w15:docId w15:val="{7183EF75-E949-465F-B59B-8EC73EDD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2E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E2E17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E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E2E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E2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2E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73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3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4</cp:revision>
  <cp:lastPrinted>2024-04-09T12:51:00Z</cp:lastPrinted>
  <dcterms:created xsi:type="dcterms:W3CDTF">2024-04-09T10:56:00Z</dcterms:created>
  <dcterms:modified xsi:type="dcterms:W3CDTF">2024-04-11T06:46:00Z</dcterms:modified>
</cp:coreProperties>
</file>